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2177"/>
        <w:gridCol w:w="4055"/>
        <w:gridCol w:w="1701"/>
        <w:gridCol w:w="1560"/>
      </w:tblGrid>
      <w:tr w:rsidR="00D44678" w14:paraId="6267E63A" w14:textId="77777777" w:rsidTr="00D44678">
        <w:trPr>
          <w:trHeight w:val="340"/>
          <w:jc w:val="center"/>
        </w:trPr>
        <w:tc>
          <w:tcPr>
            <w:tcW w:w="2177" w:type="dxa"/>
            <w:vMerge w:val="restart"/>
            <w:vAlign w:val="center"/>
          </w:tcPr>
          <w:p w14:paraId="2BDE468A" w14:textId="77777777" w:rsidR="00D44678" w:rsidRDefault="00D44678" w:rsidP="00FC3464">
            <w:pPr>
              <w:pStyle w:val="stBilgi"/>
            </w:pPr>
            <w:r w:rsidRPr="00B57AF0">
              <w:rPr>
                <w:rFonts w:ascii="Carlito" w:eastAsia="Times New Roman" w:hAnsi="Calibri" w:cs="Times New Roman"/>
                <w:b/>
                <w:noProof/>
                <w:lang w:eastAsia="tr-TR"/>
              </w:rPr>
              <w:drawing>
                <wp:inline distT="0" distB="0" distL="0" distR="0" wp14:anchorId="29C080C3" wp14:editId="591887BD">
                  <wp:extent cx="1244600" cy="628036"/>
                  <wp:effectExtent l="0" t="0" r="0" b="635"/>
                  <wp:docPr id="1" name="Resim 123" descr="metin, kırpıntı çizim, çizim, kuş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3888" name="Resim 123" descr="metin, kırpıntı çizim, çizim, kuş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93" cy="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  <w:vAlign w:val="center"/>
          </w:tcPr>
          <w:p w14:paraId="46F6F84B" w14:textId="77777777" w:rsidR="007D3D3B" w:rsidRDefault="007D3D3B" w:rsidP="007D3D3B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024122" w14:textId="73EF8610" w:rsidR="00D44678" w:rsidRPr="007D3D3B" w:rsidRDefault="007D3D3B" w:rsidP="007D3D3B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D3B">
              <w:rPr>
                <w:rFonts w:ascii="Times New Roman" w:hAnsi="Times New Roman" w:cs="Times New Roman"/>
                <w:b/>
                <w:bCs/>
              </w:rPr>
              <w:t>ÖĞRENCİ İZLEM VE DEĞERLENDİRME KOMİSYONU</w:t>
            </w:r>
          </w:p>
          <w:p w14:paraId="18D40C58" w14:textId="77777777" w:rsidR="00D44678" w:rsidRDefault="007D3D3B" w:rsidP="007D3D3B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D3B">
              <w:rPr>
                <w:rFonts w:ascii="Times New Roman" w:hAnsi="Times New Roman" w:cs="Times New Roman"/>
                <w:b/>
                <w:bCs/>
              </w:rPr>
              <w:t>ÖĞRENCİ İÇİN AKADEMİ</w:t>
            </w:r>
            <w:bookmarkStart w:id="0" w:name="_GoBack"/>
            <w:bookmarkEnd w:id="0"/>
            <w:r w:rsidRPr="007D3D3B">
              <w:rPr>
                <w:rFonts w:ascii="Times New Roman" w:hAnsi="Times New Roman" w:cs="Times New Roman"/>
                <w:b/>
                <w:bCs/>
              </w:rPr>
              <w:t>K DANIŞMANLIK DEĞERLENDİRME ANKETİ</w:t>
            </w:r>
          </w:p>
          <w:p w14:paraId="78898BBE" w14:textId="0BA01F0E" w:rsidR="007D3D3B" w:rsidRPr="007F07AE" w:rsidRDefault="007D3D3B" w:rsidP="007D3D3B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C2E26C" w14:textId="6751160B" w:rsidR="00D44678" w:rsidRPr="00FA3B4D" w:rsidRDefault="00D44678" w:rsidP="00FC3464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Doküman No:</w:t>
            </w:r>
          </w:p>
        </w:tc>
        <w:tc>
          <w:tcPr>
            <w:tcW w:w="1560" w:type="dxa"/>
            <w:vAlign w:val="center"/>
          </w:tcPr>
          <w:p w14:paraId="02752061" w14:textId="7775BBE5" w:rsidR="00D44678" w:rsidRPr="00B57AF0" w:rsidRDefault="00D44678" w:rsidP="00FC3464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ÖİDK-FRM-05</w:t>
            </w:r>
          </w:p>
        </w:tc>
      </w:tr>
      <w:tr w:rsidR="00D44678" w14:paraId="183B0DCB" w14:textId="77777777" w:rsidTr="00D44678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46F839BB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4055" w:type="dxa"/>
            <w:vMerge/>
            <w:vAlign w:val="center"/>
          </w:tcPr>
          <w:p w14:paraId="3BCB92AD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0BC6C53A" w14:textId="77777777" w:rsidR="00D44678" w:rsidRPr="00FA3B4D" w:rsidRDefault="00D44678" w:rsidP="00FC3464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Yayı</w:t>
            </w:r>
            <w:r w:rsidRPr="00FA3B4D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m</w:t>
            </w: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 xml:space="preserve">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6388F565" w14:textId="746FAF3D" w:rsidR="00D44678" w:rsidRPr="00B57AF0" w:rsidRDefault="00D44678" w:rsidP="00FC3464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28.02.2025</w:t>
            </w:r>
          </w:p>
        </w:tc>
      </w:tr>
      <w:tr w:rsidR="00D44678" w14:paraId="5747429C" w14:textId="77777777" w:rsidTr="00D44678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2C8CE004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4055" w:type="dxa"/>
            <w:vMerge/>
            <w:vAlign w:val="center"/>
          </w:tcPr>
          <w:p w14:paraId="337AC6EE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082E6B43" w14:textId="77777777" w:rsidR="00D44678" w:rsidRPr="00FA3B4D" w:rsidRDefault="00D44678" w:rsidP="00FC3464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77D591CC" w14:textId="2D29D5F8" w:rsidR="00D44678" w:rsidRPr="00B57AF0" w:rsidRDefault="00D44678" w:rsidP="00FC3464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  <w:tr w:rsidR="00D44678" w14:paraId="4D64A952" w14:textId="77777777" w:rsidTr="00D44678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63D32C1E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4055" w:type="dxa"/>
            <w:vMerge/>
            <w:vAlign w:val="center"/>
          </w:tcPr>
          <w:p w14:paraId="375065BF" w14:textId="77777777" w:rsidR="00D44678" w:rsidRDefault="00D44678" w:rsidP="00FC3464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225C2AFA" w14:textId="2CC7A446" w:rsidR="00D44678" w:rsidRPr="00FA3B4D" w:rsidRDefault="00D44678" w:rsidP="00D44678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No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44E98373" w14:textId="768DFAEF" w:rsidR="00D44678" w:rsidRPr="00B57AF0" w:rsidRDefault="00D44678" w:rsidP="00FC3464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</w:tbl>
    <w:p w14:paraId="106FCB7D" w14:textId="77777777" w:rsidR="00D44678" w:rsidRDefault="00D44678" w:rsidP="00D44678">
      <w:pPr>
        <w:spacing w:after="240" w:line="360" w:lineRule="auto"/>
        <w:rPr>
          <w:rFonts w:ascii="Times New Roman" w:hAnsi="Times New Roman" w:cs="Times New Roman"/>
          <w:b/>
        </w:rPr>
      </w:pPr>
    </w:p>
    <w:p w14:paraId="3DC2884C" w14:textId="4D13ECC9" w:rsidR="008400B5" w:rsidRPr="003652A6" w:rsidRDefault="00337E58" w:rsidP="008F2339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3652A6">
        <w:rPr>
          <w:rFonts w:ascii="Times New Roman" w:hAnsi="Times New Roman" w:cs="Times New Roman"/>
          <w:b/>
        </w:rPr>
        <w:t xml:space="preserve">ÖĞRENCİ İÇİN </w:t>
      </w:r>
      <w:r w:rsidR="00E25A2B" w:rsidRPr="003652A6">
        <w:rPr>
          <w:rFonts w:ascii="Times New Roman" w:hAnsi="Times New Roman" w:cs="Times New Roman"/>
          <w:b/>
        </w:rPr>
        <w:t>AKADEMİK DANIŞMAN</w:t>
      </w:r>
      <w:r w:rsidR="00F651F1" w:rsidRPr="003652A6">
        <w:rPr>
          <w:rFonts w:ascii="Times New Roman" w:hAnsi="Times New Roman" w:cs="Times New Roman"/>
          <w:b/>
        </w:rPr>
        <w:t>LIK</w:t>
      </w:r>
      <w:r w:rsidR="00E25A2B" w:rsidRPr="003652A6">
        <w:rPr>
          <w:rFonts w:ascii="Times New Roman" w:hAnsi="Times New Roman" w:cs="Times New Roman"/>
          <w:b/>
        </w:rPr>
        <w:t xml:space="preserve"> DEĞERLENDİRME ANKETİ</w:t>
      </w:r>
    </w:p>
    <w:p w14:paraId="6AF39D94" w14:textId="77777777" w:rsidR="007B1F8C" w:rsidRPr="00D44678" w:rsidRDefault="007B1F8C" w:rsidP="008F2339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Sevgili öğrencilerimiz sizleri akademik danışmanlık sürecini değerlendirmek için hazırladığımız ankete davet ediyoruz. Elde edilen bilgiler akademik danışmanlık sürecindeki mevcut durumu değerlendirme, düzenlemeler yapma ve geliştirme için oldukça önemli olup; bireysel bilgileriniz hiçbir yerde paylaşılmayacaktır. </w:t>
      </w:r>
    </w:p>
    <w:p w14:paraId="1EF12C08" w14:textId="77777777" w:rsidR="007B1F8C" w:rsidRPr="00D44678" w:rsidRDefault="007B1F8C" w:rsidP="008F23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Görüş ve önerileriniz bizim için önemlidir. </w:t>
      </w:r>
    </w:p>
    <w:p w14:paraId="2DB0496E" w14:textId="612A9A4B" w:rsidR="007B1F8C" w:rsidRPr="00D44678" w:rsidRDefault="007B1F8C" w:rsidP="003652A6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4678">
        <w:rPr>
          <w:rFonts w:ascii="Times New Roman" w:hAnsi="Times New Roman" w:cs="Times New Roman"/>
          <w:b/>
          <w:sz w:val="20"/>
          <w:szCs w:val="20"/>
        </w:rPr>
        <w:t>Öğrenci İzlem ve Değerlendirme Komisyonu</w:t>
      </w:r>
    </w:p>
    <w:p w14:paraId="5EFDBABB" w14:textId="77777777" w:rsidR="00FF2E5C" w:rsidRPr="00D44678" w:rsidRDefault="00FF2E5C" w:rsidP="008F2339">
      <w:pPr>
        <w:pStyle w:val="Liste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b/>
          <w:bCs/>
          <w:sz w:val="20"/>
          <w:szCs w:val="20"/>
        </w:rPr>
        <w:t>Danışmanınızın adı-soyadı</w:t>
      </w:r>
      <w:proofErr w:type="gramStart"/>
      <w:r w:rsidRPr="00D44678">
        <w:rPr>
          <w:rFonts w:ascii="Times New Roman" w:hAnsi="Times New Roman" w:cs="Times New Roman"/>
          <w:sz w:val="20"/>
          <w:szCs w:val="20"/>
        </w:rPr>
        <w:t>:……..</w:t>
      </w:r>
      <w:proofErr w:type="gramEnd"/>
    </w:p>
    <w:p w14:paraId="46F1737F" w14:textId="77777777" w:rsidR="00E25A2B" w:rsidRPr="00D44678" w:rsidRDefault="00E25A2B" w:rsidP="008F2339">
      <w:pPr>
        <w:pStyle w:val="Liste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4678">
        <w:rPr>
          <w:rFonts w:ascii="Times New Roman" w:hAnsi="Times New Roman" w:cs="Times New Roman"/>
          <w:b/>
          <w:bCs/>
          <w:sz w:val="20"/>
          <w:szCs w:val="20"/>
        </w:rPr>
        <w:t>Sınıfınız</w:t>
      </w:r>
      <w:r w:rsidR="00FF2E5C" w:rsidRPr="00D4467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7E8A7A1" w14:textId="43977BD3" w:rsidR="00FF2E5C" w:rsidRPr="00D44678" w:rsidRDefault="00FF2E5C" w:rsidP="003652A6">
      <w:pPr>
        <w:pStyle w:val="ListeParagr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Birinci </w:t>
      </w:r>
      <w:proofErr w:type="gramStart"/>
      <w:r w:rsidRPr="00D44678">
        <w:rPr>
          <w:rFonts w:ascii="Times New Roman" w:hAnsi="Times New Roman" w:cs="Times New Roman"/>
          <w:sz w:val="20"/>
          <w:szCs w:val="20"/>
        </w:rPr>
        <w:t>Sınıf</w:t>
      </w:r>
      <w:r w:rsidR="003652A6" w:rsidRPr="00D44678">
        <w:rPr>
          <w:rFonts w:ascii="Times New Roman" w:hAnsi="Times New Roman" w:cs="Times New Roman"/>
          <w:sz w:val="20"/>
          <w:szCs w:val="20"/>
        </w:rPr>
        <w:t xml:space="preserve">   b</w:t>
      </w:r>
      <w:proofErr w:type="gramEnd"/>
      <w:r w:rsidR="003652A6" w:rsidRPr="00D44678">
        <w:rPr>
          <w:rFonts w:ascii="Times New Roman" w:hAnsi="Times New Roman" w:cs="Times New Roman"/>
          <w:sz w:val="20"/>
          <w:szCs w:val="20"/>
        </w:rPr>
        <w:t>) İkinci Sınıf     c) Üçüncü Sınıf      d) Dördüncü Sınıf</w:t>
      </w:r>
    </w:p>
    <w:p w14:paraId="76369406" w14:textId="77777777" w:rsidR="005C35B5" w:rsidRPr="00D44678" w:rsidRDefault="005C35B5" w:rsidP="008A7D3B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4678">
        <w:rPr>
          <w:rFonts w:ascii="Times New Roman" w:hAnsi="Times New Roman" w:cs="Times New Roman"/>
          <w:b/>
          <w:bCs/>
          <w:sz w:val="20"/>
          <w:szCs w:val="20"/>
        </w:rPr>
        <w:t>Görüşme gün ve saatleri danışmanın haftalık programında yer alır ve bu bilgi öğrenci ile paylaşılır?</w:t>
      </w:r>
    </w:p>
    <w:p w14:paraId="26D9B22D" w14:textId="20BAC0BD" w:rsidR="005C35B5" w:rsidRPr="00D44678" w:rsidRDefault="005C35B5" w:rsidP="003652A6">
      <w:pPr>
        <w:pStyle w:val="ListeParagraf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  <w:sz w:val="20"/>
          <w:szCs w:val="20"/>
        </w:rPr>
      </w:pPr>
      <w:proofErr w:type="gramStart"/>
      <w:r w:rsidRPr="00D44678">
        <w:rPr>
          <w:rFonts w:ascii="Times New Roman" w:hAnsi="Times New Roman" w:cs="Times New Roman"/>
          <w:sz w:val="20"/>
          <w:szCs w:val="20"/>
        </w:rPr>
        <w:t>Evet</w:t>
      </w:r>
      <w:r w:rsidR="003652A6" w:rsidRPr="00D44678">
        <w:rPr>
          <w:rFonts w:ascii="Times New Roman" w:hAnsi="Times New Roman" w:cs="Times New Roman"/>
          <w:sz w:val="20"/>
          <w:szCs w:val="20"/>
        </w:rPr>
        <w:t xml:space="preserve">       b</w:t>
      </w:r>
      <w:proofErr w:type="gramEnd"/>
      <w:r w:rsidR="003652A6" w:rsidRPr="00D44678">
        <w:rPr>
          <w:rFonts w:ascii="Times New Roman" w:hAnsi="Times New Roman" w:cs="Times New Roman"/>
          <w:sz w:val="20"/>
          <w:szCs w:val="20"/>
        </w:rPr>
        <w:t>) Hayır</w:t>
      </w:r>
    </w:p>
    <w:p w14:paraId="71971E7D" w14:textId="77777777" w:rsidR="00DB2B77" w:rsidRPr="00D44678" w:rsidRDefault="00DB2B77" w:rsidP="008F2339">
      <w:pPr>
        <w:pStyle w:val="Liste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44678">
        <w:rPr>
          <w:rFonts w:ascii="Times New Roman" w:hAnsi="Times New Roman" w:cs="Times New Roman"/>
          <w:b/>
          <w:sz w:val="20"/>
          <w:szCs w:val="20"/>
        </w:rPr>
        <w:t>Danışmanlık hizmeti almak için</w:t>
      </w:r>
      <w:r w:rsidR="00D6092F" w:rsidRPr="00D44678">
        <w:rPr>
          <w:rFonts w:ascii="Times New Roman" w:hAnsi="Times New Roman" w:cs="Times New Roman"/>
          <w:b/>
          <w:sz w:val="20"/>
          <w:szCs w:val="20"/>
        </w:rPr>
        <w:t xml:space="preserve"> en çok kullandığınız yöntem hangisidir? </w:t>
      </w:r>
    </w:p>
    <w:p w14:paraId="4D79A549" w14:textId="77777777" w:rsidR="00DB2B77" w:rsidRPr="00D44678" w:rsidRDefault="00DB2B77" w:rsidP="008F2339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>Yüz</w:t>
      </w:r>
      <w:r w:rsidR="00D6092F" w:rsidRPr="00D44678">
        <w:rPr>
          <w:rFonts w:ascii="Times New Roman" w:hAnsi="Times New Roman" w:cs="Times New Roman"/>
          <w:sz w:val="20"/>
          <w:szCs w:val="20"/>
        </w:rPr>
        <w:t xml:space="preserve"> </w:t>
      </w:r>
      <w:r w:rsidRPr="00D44678">
        <w:rPr>
          <w:rFonts w:ascii="Times New Roman" w:hAnsi="Times New Roman" w:cs="Times New Roman"/>
          <w:sz w:val="20"/>
          <w:szCs w:val="20"/>
        </w:rPr>
        <w:t xml:space="preserve">yüze </w:t>
      </w:r>
    </w:p>
    <w:p w14:paraId="4EC6AF5F" w14:textId="77777777" w:rsidR="00D6092F" w:rsidRPr="00D44678" w:rsidRDefault="00D6092F" w:rsidP="008F2339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>Telefon ile görüşme</w:t>
      </w:r>
    </w:p>
    <w:p w14:paraId="37429EC9" w14:textId="77777777" w:rsidR="00DB2B77" w:rsidRPr="00D44678" w:rsidRDefault="00DB2B77" w:rsidP="008F2339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Mesajlaşma Uygulamaları </w:t>
      </w:r>
    </w:p>
    <w:p w14:paraId="11D2659B" w14:textId="77777777" w:rsidR="00DB2B77" w:rsidRPr="00D44678" w:rsidRDefault="00DB2B77" w:rsidP="008F2339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Sosyal Medya hesapları </w:t>
      </w:r>
    </w:p>
    <w:p w14:paraId="4F90A3F4" w14:textId="77777777" w:rsidR="00DB2B77" w:rsidRPr="00D44678" w:rsidRDefault="00DB2B77" w:rsidP="008F2339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 xml:space="preserve">E-mail </w:t>
      </w:r>
    </w:p>
    <w:p w14:paraId="476C2D6E" w14:textId="7F89D4AE" w:rsidR="008A7D3B" w:rsidRPr="00D44678" w:rsidRDefault="00D6092F" w:rsidP="003652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678">
        <w:rPr>
          <w:rFonts w:ascii="Times New Roman" w:hAnsi="Times New Roman" w:cs="Times New Roman"/>
          <w:sz w:val="20"/>
          <w:szCs w:val="20"/>
        </w:rPr>
        <w:t>Video konferans (</w:t>
      </w:r>
      <w:proofErr w:type="spellStart"/>
      <w:r w:rsidRPr="00D44678">
        <w:rPr>
          <w:rFonts w:ascii="Times New Roman" w:hAnsi="Times New Roman" w:cs="Times New Roman"/>
          <w:sz w:val="20"/>
          <w:szCs w:val="20"/>
        </w:rPr>
        <w:t>Zoom</w:t>
      </w:r>
      <w:proofErr w:type="spellEnd"/>
      <w:r w:rsidRPr="00D446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678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D446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678">
        <w:rPr>
          <w:rFonts w:ascii="Times New Roman" w:hAnsi="Times New Roman" w:cs="Times New Roman"/>
          <w:sz w:val="20"/>
          <w:szCs w:val="20"/>
        </w:rPr>
        <w:t>meet</w:t>
      </w:r>
      <w:proofErr w:type="spellEnd"/>
      <w:r w:rsidRPr="00D44678">
        <w:rPr>
          <w:rFonts w:ascii="Times New Roman" w:hAnsi="Times New Roman" w:cs="Times New Roman"/>
          <w:sz w:val="20"/>
          <w:szCs w:val="20"/>
        </w:rPr>
        <w:t xml:space="preserve"> vb. programlar ile)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6098"/>
        <w:gridCol w:w="761"/>
        <w:gridCol w:w="678"/>
        <w:gridCol w:w="679"/>
      </w:tblGrid>
      <w:tr w:rsidR="008A7D3B" w:rsidRPr="00D44678" w14:paraId="6D5967A1" w14:textId="77777777" w:rsidTr="003652A6">
        <w:trPr>
          <w:cantSplit/>
          <w:trHeight w:val="1148"/>
        </w:trPr>
        <w:tc>
          <w:tcPr>
            <w:tcW w:w="846" w:type="dxa"/>
          </w:tcPr>
          <w:p w14:paraId="4DE57CD4" w14:textId="77777777" w:rsidR="008A7D3B" w:rsidRPr="00D44678" w:rsidRDefault="008A7D3B" w:rsidP="008F23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14:paraId="677217E3" w14:textId="7F1DD259" w:rsidR="008A7D3B" w:rsidRPr="00D44678" w:rsidRDefault="008A7D3B" w:rsidP="008F23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78">
              <w:rPr>
                <w:rFonts w:ascii="Times New Roman" w:hAnsi="Times New Roman" w:cs="Times New Roman"/>
                <w:b/>
                <w:sz w:val="20"/>
                <w:szCs w:val="20"/>
              </w:rPr>
              <w:t>Akademik danışmanlık hizmeti ile ilgili aşağıda yer alan ifadelere katılma düzeyini işaretleyiniz.</w:t>
            </w:r>
          </w:p>
        </w:tc>
        <w:tc>
          <w:tcPr>
            <w:tcW w:w="761" w:type="dxa"/>
            <w:textDirection w:val="btLr"/>
          </w:tcPr>
          <w:p w14:paraId="1F0B4C1D" w14:textId="6B90172D" w:rsidR="008A7D3B" w:rsidRPr="00D44678" w:rsidRDefault="008A7D3B" w:rsidP="008A7D3B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78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678" w:type="dxa"/>
            <w:textDirection w:val="btLr"/>
          </w:tcPr>
          <w:p w14:paraId="0F73B68D" w14:textId="609101D6" w:rsidR="008A7D3B" w:rsidRPr="00D44678" w:rsidRDefault="008A7D3B" w:rsidP="003652A6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78">
              <w:rPr>
                <w:rFonts w:ascii="Times New Roman" w:hAnsi="Times New Roman" w:cs="Times New Roman"/>
                <w:b/>
                <w:sz w:val="20"/>
                <w:szCs w:val="20"/>
              </w:rPr>
              <w:t>Kısm</w:t>
            </w:r>
            <w:r w:rsidR="003652A6" w:rsidRPr="00D44678">
              <w:rPr>
                <w:rFonts w:ascii="Times New Roman" w:hAnsi="Times New Roman" w:cs="Times New Roman"/>
                <w:b/>
                <w:sz w:val="20"/>
                <w:szCs w:val="20"/>
              </w:rPr>
              <w:t>en</w:t>
            </w:r>
          </w:p>
        </w:tc>
        <w:tc>
          <w:tcPr>
            <w:tcW w:w="679" w:type="dxa"/>
            <w:textDirection w:val="btLr"/>
          </w:tcPr>
          <w:p w14:paraId="652EF3AC" w14:textId="462D0C17" w:rsidR="008A7D3B" w:rsidRPr="00D44678" w:rsidRDefault="008A7D3B" w:rsidP="008F233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78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</w:tr>
      <w:tr w:rsidR="008A7D3B" w:rsidRPr="00D44678" w14:paraId="2C7F0E25" w14:textId="77777777" w:rsidTr="008A7D3B">
        <w:tc>
          <w:tcPr>
            <w:tcW w:w="846" w:type="dxa"/>
          </w:tcPr>
          <w:p w14:paraId="32ED8C9A" w14:textId="361B9D64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8" w:type="dxa"/>
          </w:tcPr>
          <w:p w14:paraId="5C491EA6" w14:textId="77F2A695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8"/>
            </w:tblGrid>
            <w:tr w:rsidR="008A7D3B" w:rsidRPr="00D44678" w14:paraId="663EC299" w14:textId="77777777">
              <w:trPr>
                <w:trHeight w:val="100"/>
              </w:trPr>
              <w:tc>
                <w:tcPr>
                  <w:tcW w:w="0" w:type="auto"/>
                </w:tcPr>
                <w:p w14:paraId="7C29AF80" w14:textId="644EE697" w:rsidR="008A7D3B" w:rsidRPr="00D44678" w:rsidRDefault="008A7D3B" w:rsidP="003652A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4678">
                    <w:rPr>
                      <w:color w:val="1F1F22"/>
                      <w:sz w:val="20"/>
                      <w:szCs w:val="20"/>
                    </w:rPr>
                    <w:t xml:space="preserve">Danışmanın öğrenciye ayırdığı zaman yeterlidir. </w:t>
                  </w:r>
                </w:p>
              </w:tc>
            </w:tr>
          </w:tbl>
          <w:p w14:paraId="19E97E82" w14:textId="58764CF7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DA6EDCF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77FDFAF5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65918442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D3B" w:rsidRPr="00D44678" w14:paraId="355690A1" w14:textId="77777777" w:rsidTr="008A7D3B">
        <w:tc>
          <w:tcPr>
            <w:tcW w:w="846" w:type="dxa"/>
          </w:tcPr>
          <w:p w14:paraId="1DEBAE31" w14:textId="5C71D5E0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8" w:type="dxa"/>
          </w:tcPr>
          <w:p w14:paraId="19C4AC0B" w14:textId="5E37CE21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2"/>
            </w:tblGrid>
            <w:tr w:rsidR="008A7D3B" w:rsidRPr="00D44678" w14:paraId="5733C39D" w14:textId="77777777">
              <w:trPr>
                <w:trHeight w:val="226"/>
              </w:trPr>
              <w:tc>
                <w:tcPr>
                  <w:tcW w:w="0" w:type="auto"/>
                </w:tcPr>
                <w:p w14:paraId="2908F1DF" w14:textId="77777777" w:rsidR="008A7D3B" w:rsidRPr="00D44678" w:rsidRDefault="008A7D3B" w:rsidP="003652A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4678">
                    <w:rPr>
                      <w:sz w:val="20"/>
                      <w:szCs w:val="20"/>
                    </w:rPr>
                    <w:t xml:space="preserve"> </w:t>
                  </w:r>
                  <w:r w:rsidRPr="00D44678">
                    <w:rPr>
                      <w:color w:val="1F1F22"/>
                      <w:sz w:val="20"/>
                      <w:szCs w:val="20"/>
                    </w:rPr>
                    <w:t xml:space="preserve">Danışmanın öğrencinin akademik gelişimiyle ilgili rehberliği yeterlidir. </w:t>
                  </w:r>
                </w:p>
              </w:tc>
            </w:tr>
          </w:tbl>
          <w:p w14:paraId="214E6FD2" w14:textId="4D738BB4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9248A1D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69D37348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6FFA7329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D3B" w:rsidRPr="00D44678" w14:paraId="62A0728E" w14:textId="77777777" w:rsidTr="008A7D3B">
        <w:tc>
          <w:tcPr>
            <w:tcW w:w="846" w:type="dxa"/>
          </w:tcPr>
          <w:p w14:paraId="3EDE6049" w14:textId="1626D655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8" w:type="dxa"/>
          </w:tcPr>
          <w:p w14:paraId="57F45F6F" w14:textId="75865E59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9"/>
            </w:tblGrid>
            <w:tr w:rsidR="008A7D3B" w:rsidRPr="00D44678" w14:paraId="328B5964" w14:textId="77777777">
              <w:trPr>
                <w:trHeight w:val="100"/>
              </w:trPr>
              <w:tc>
                <w:tcPr>
                  <w:tcW w:w="0" w:type="auto"/>
                </w:tcPr>
                <w:p w14:paraId="54FE157E" w14:textId="77777777" w:rsidR="008A7D3B" w:rsidRPr="00D44678" w:rsidRDefault="008A7D3B" w:rsidP="003652A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4678">
                    <w:rPr>
                      <w:sz w:val="20"/>
                      <w:szCs w:val="20"/>
                    </w:rPr>
                    <w:t xml:space="preserve"> </w:t>
                  </w:r>
                  <w:r w:rsidRPr="00D44678">
                    <w:rPr>
                      <w:color w:val="1F1F22"/>
                      <w:sz w:val="20"/>
                      <w:szCs w:val="20"/>
                    </w:rPr>
                    <w:t xml:space="preserve">Danışmanın öğrenciye genel olarak destek ve yardımı yeterlidir. </w:t>
                  </w:r>
                </w:p>
              </w:tc>
            </w:tr>
          </w:tbl>
          <w:p w14:paraId="54F73EDD" w14:textId="64C3486A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C337DFA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4E74A38E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6BB36037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D3B" w:rsidRPr="00D44678" w14:paraId="52BC4AFB" w14:textId="77777777" w:rsidTr="008A7D3B">
        <w:tc>
          <w:tcPr>
            <w:tcW w:w="846" w:type="dxa"/>
          </w:tcPr>
          <w:p w14:paraId="26004867" w14:textId="6AF93A31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8" w:type="dxa"/>
          </w:tcPr>
          <w:p w14:paraId="7379E901" w14:textId="7420B658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7"/>
            </w:tblGrid>
            <w:tr w:rsidR="008A7D3B" w:rsidRPr="00D44678" w14:paraId="63C35D02" w14:textId="77777777">
              <w:trPr>
                <w:trHeight w:val="100"/>
              </w:trPr>
              <w:tc>
                <w:tcPr>
                  <w:tcW w:w="0" w:type="auto"/>
                </w:tcPr>
                <w:p w14:paraId="26ECC161" w14:textId="77777777" w:rsidR="008A7D3B" w:rsidRPr="00D44678" w:rsidRDefault="008A7D3B" w:rsidP="003652A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4678">
                    <w:rPr>
                      <w:sz w:val="20"/>
                      <w:szCs w:val="20"/>
                    </w:rPr>
                    <w:t xml:space="preserve"> </w:t>
                  </w:r>
                  <w:r w:rsidRPr="00D44678">
                    <w:rPr>
                      <w:color w:val="1F1F22"/>
                      <w:sz w:val="20"/>
                      <w:szCs w:val="20"/>
                    </w:rPr>
                    <w:t xml:space="preserve">Ders kayıt sürecinde danışmanın yol gösterme düzeyi yeterlidir. </w:t>
                  </w:r>
                </w:p>
              </w:tc>
            </w:tr>
          </w:tbl>
          <w:p w14:paraId="4057ACD8" w14:textId="32BDE40C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E8EAC96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427FF9B1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429AD73D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D3B" w:rsidRPr="00D44678" w14:paraId="39739EC6" w14:textId="77777777" w:rsidTr="008A7D3B">
        <w:tc>
          <w:tcPr>
            <w:tcW w:w="846" w:type="dxa"/>
          </w:tcPr>
          <w:p w14:paraId="69744F94" w14:textId="763A564B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8" w:type="dxa"/>
          </w:tcPr>
          <w:p w14:paraId="09EE3257" w14:textId="73E669C3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5"/>
            </w:tblGrid>
            <w:tr w:rsidR="008A7D3B" w:rsidRPr="00D44678" w14:paraId="3A7261C9" w14:textId="77777777">
              <w:trPr>
                <w:trHeight w:val="100"/>
              </w:trPr>
              <w:tc>
                <w:tcPr>
                  <w:tcW w:w="0" w:type="auto"/>
                </w:tcPr>
                <w:p w14:paraId="120DE762" w14:textId="77777777" w:rsidR="008A7D3B" w:rsidRPr="00D44678" w:rsidRDefault="008A7D3B" w:rsidP="003652A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4678">
                    <w:rPr>
                      <w:sz w:val="20"/>
                      <w:szCs w:val="20"/>
                    </w:rPr>
                    <w:t xml:space="preserve"> </w:t>
                  </w:r>
                  <w:r w:rsidRPr="00D44678">
                    <w:rPr>
                      <w:color w:val="1F1F22"/>
                      <w:sz w:val="20"/>
                      <w:szCs w:val="20"/>
                    </w:rPr>
                    <w:t xml:space="preserve">Ders kayıt sürecinde danışmana ulaşılabilirlik yeterlidir. </w:t>
                  </w:r>
                </w:p>
              </w:tc>
            </w:tr>
          </w:tbl>
          <w:p w14:paraId="1C955B6C" w14:textId="39E27C86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8E108B7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5C181D16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2420AF35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D3B" w:rsidRPr="00D44678" w14:paraId="0977EC3C" w14:textId="77777777" w:rsidTr="008A7D3B">
        <w:tc>
          <w:tcPr>
            <w:tcW w:w="846" w:type="dxa"/>
          </w:tcPr>
          <w:p w14:paraId="49C56D5B" w14:textId="1B5CBB7E" w:rsidR="008A7D3B" w:rsidRPr="00D44678" w:rsidRDefault="008A7D3B" w:rsidP="003652A6">
            <w:pPr>
              <w:pStyle w:val="Default"/>
              <w:rPr>
                <w:b/>
                <w:sz w:val="20"/>
                <w:szCs w:val="20"/>
              </w:rPr>
            </w:pPr>
            <w:r w:rsidRPr="00D4467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8" w:type="dxa"/>
          </w:tcPr>
          <w:p w14:paraId="50CD5B12" w14:textId="2E1DD6C7" w:rsidR="008A7D3B" w:rsidRPr="00D44678" w:rsidRDefault="008A7D3B" w:rsidP="003652A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1"/>
            </w:tblGrid>
            <w:tr w:rsidR="008A7D3B" w:rsidRPr="00D44678" w14:paraId="33281090" w14:textId="77777777">
              <w:trPr>
                <w:trHeight w:val="100"/>
              </w:trPr>
              <w:tc>
                <w:tcPr>
                  <w:tcW w:w="0" w:type="auto"/>
                </w:tcPr>
                <w:p w14:paraId="712BAA10" w14:textId="6DC64C90" w:rsidR="008A7D3B" w:rsidRPr="00D44678" w:rsidRDefault="008A7D3B" w:rsidP="003652A6">
                  <w:pPr>
                    <w:pStyle w:val="Default"/>
                    <w:rPr>
                      <w:color w:val="1F1F22"/>
                      <w:sz w:val="20"/>
                      <w:szCs w:val="20"/>
                    </w:rPr>
                  </w:pPr>
                  <w:r w:rsidRPr="00D44678">
                    <w:rPr>
                      <w:sz w:val="20"/>
                      <w:szCs w:val="20"/>
                    </w:rPr>
                    <w:t xml:space="preserve"> </w:t>
                  </w:r>
                  <w:r w:rsidRPr="00D44678">
                    <w:rPr>
                      <w:color w:val="1F1F22"/>
                      <w:sz w:val="20"/>
                      <w:szCs w:val="20"/>
                    </w:rPr>
                    <w:t>Verilen akademik danışmanlı</w:t>
                  </w:r>
                  <w:r w:rsidR="003652A6" w:rsidRPr="00D44678">
                    <w:rPr>
                      <w:color w:val="1F1F22"/>
                      <w:sz w:val="20"/>
                      <w:szCs w:val="20"/>
                    </w:rPr>
                    <w:t>ktan memnunum.</w:t>
                  </w:r>
                </w:p>
              </w:tc>
            </w:tr>
          </w:tbl>
          <w:p w14:paraId="239EF270" w14:textId="40CFE431" w:rsidR="008A7D3B" w:rsidRPr="00D44678" w:rsidRDefault="008A7D3B" w:rsidP="00365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3C78ABB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3921EBD2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14:paraId="6560A07E" w14:textId="77777777" w:rsidR="008A7D3B" w:rsidRPr="00D44678" w:rsidRDefault="008A7D3B" w:rsidP="0036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A76D6" w14:textId="70BB9E79" w:rsidR="001A6806" w:rsidRPr="00D44678" w:rsidRDefault="001A6806" w:rsidP="003652A6">
      <w:pPr>
        <w:rPr>
          <w:rFonts w:ascii="Times New Roman" w:hAnsi="Times New Roman" w:cs="Times New Roman"/>
          <w:sz w:val="20"/>
          <w:szCs w:val="20"/>
        </w:rPr>
      </w:pPr>
    </w:p>
    <w:sectPr w:rsidR="001A6806" w:rsidRPr="00D446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4F3F" w14:textId="77777777" w:rsidR="00822002" w:rsidRDefault="00822002" w:rsidP="008F2339">
      <w:r>
        <w:separator/>
      </w:r>
    </w:p>
  </w:endnote>
  <w:endnote w:type="continuationSeparator" w:id="0">
    <w:p w14:paraId="41716CCB" w14:textId="77777777" w:rsidR="00822002" w:rsidRDefault="00822002" w:rsidP="008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DFCC" w14:textId="77777777" w:rsidR="00822002" w:rsidRDefault="00822002" w:rsidP="008F2339">
      <w:r>
        <w:separator/>
      </w:r>
    </w:p>
  </w:footnote>
  <w:footnote w:type="continuationSeparator" w:id="0">
    <w:p w14:paraId="61C90E9A" w14:textId="77777777" w:rsidR="00822002" w:rsidRDefault="00822002" w:rsidP="008F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ECC7" w14:textId="0A8876F0" w:rsidR="00D44678" w:rsidRPr="007D3D3B" w:rsidRDefault="00D44678">
    <w:pPr>
      <w:pStyle w:val="stBilgi"/>
      <w:rPr>
        <w:rFonts w:ascii="Times New Roman" w:hAnsi="Times New Roman" w:cs="Times New Roman"/>
      </w:rPr>
    </w:pPr>
    <w:r w:rsidRPr="007D3D3B">
      <w:rPr>
        <w:rFonts w:ascii="Times New Roman" w:hAnsi="Times New Roman" w:cs="Times New Roman"/>
        <w:b/>
      </w:rPr>
      <w:t>FORM NO: 05</w:t>
    </w:r>
    <w:r w:rsidRPr="007D3D3B">
      <w:rPr>
        <w:rFonts w:ascii="Times New Roman" w:hAnsi="Times New Roman" w:cs="Times New Roman"/>
      </w:rPr>
      <w:t xml:space="preserve"> </w:t>
    </w:r>
    <w:r w:rsidR="007D3D3B" w:rsidRPr="007D3D3B">
      <w:rPr>
        <w:rFonts w:ascii="Times New Roman" w:hAnsi="Times New Roman" w:cs="Times New Roman"/>
        <w:b/>
        <w:bCs/>
      </w:rPr>
      <w:t>Öğrenci İçin Akademik Danışmanlık Değerlendirme Anketi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2CB"/>
    <w:multiLevelType w:val="hybridMultilevel"/>
    <w:tmpl w:val="47A86C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328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3A0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082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3A1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2C37"/>
    <w:multiLevelType w:val="hybridMultilevel"/>
    <w:tmpl w:val="472E2400"/>
    <w:lvl w:ilvl="0" w:tplc="6FC688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DB6"/>
    <w:multiLevelType w:val="hybridMultilevel"/>
    <w:tmpl w:val="3CEE05AE"/>
    <w:lvl w:ilvl="0" w:tplc="502AB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B16E8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4766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77E9"/>
    <w:multiLevelType w:val="hybridMultilevel"/>
    <w:tmpl w:val="D7F8E8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D8E"/>
    <w:multiLevelType w:val="hybridMultilevel"/>
    <w:tmpl w:val="474E0C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36D1F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59E4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5613"/>
    <w:multiLevelType w:val="hybridMultilevel"/>
    <w:tmpl w:val="BE2410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80C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42B7B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3C4B"/>
    <w:multiLevelType w:val="hybridMultilevel"/>
    <w:tmpl w:val="65CEF5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3115"/>
    <w:multiLevelType w:val="hybridMultilevel"/>
    <w:tmpl w:val="4002F1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07A54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5F1F"/>
    <w:multiLevelType w:val="hybridMultilevel"/>
    <w:tmpl w:val="FBDCC4FA"/>
    <w:lvl w:ilvl="0" w:tplc="4D5C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347DB6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64BE"/>
    <w:multiLevelType w:val="hybridMultilevel"/>
    <w:tmpl w:val="E8D0FD70"/>
    <w:lvl w:ilvl="0" w:tplc="2A541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882B70"/>
    <w:multiLevelType w:val="hybridMultilevel"/>
    <w:tmpl w:val="73ECAE04"/>
    <w:lvl w:ilvl="0" w:tplc="5486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28128A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26784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950C2"/>
    <w:multiLevelType w:val="hybridMultilevel"/>
    <w:tmpl w:val="D1343D36"/>
    <w:lvl w:ilvl="0" w:tplc="76C83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24FF0"/>
    <w:multiLevelType w:val="hybridMultilevel"/>
    <w:tmpl w:val="A8E28A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6"/>
  </w:num>
  <w:num w:numId="4">
    <w:abstractNumId w:val="12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20"/>
  </w:num>
  <w:num w:numId="14">
    <w:abstractNumId w:val="17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21"/>
  </w:num>
  <w:num w:numId="20">
    <w:abstractNumId w:val="22"/>
  </w:num>
  <w:num w:numId="21">
    <w:abstractNumId w:val="25"/>
  </w:num>
  <w:num w:numId="22">
    <w:abstractNumId w:val="6"/>
  </w:num>
  <w:num w:numId="23">
    <w:abstractNumId w:val="24"/>
  </w:num>
  <w:num w:numId="24">
    <w:abstractNumId w:val="14"/>
  </w:num>
  <w:num w:numId="25">
    <w:abstractNumId w:val="11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2F"/>
    <w:rsid w:val="000343FC"/>
    <w:rsid w:val="000E122F"/>
    <w:rsid w:val="0017708D"/>
    <w:rsid w:val="001A6806"/>
    <w:rsid w:val="00337E58"/>
    <w:rsid w:val="003652A6"/>
    <w:rsid w:val="00476FFA"/>
    <w:rsid w:val="005C35B5"/>
    <w:rsid w:val="007525F7"/>
    <w:rsid w:val="0075368A"/>
    <w:rsid w:val="00790FEC"/>
    <w:rsid w:val="007B1F8C"/>
    <w:rsid w:val="007D3D3B"/>
    <w:rsid w:val="007F07AE"/>
    <w:rsid w:val="00822002"/>
    <w:rsid w:val="008220FE"/>
    <w:rsid w:val="008400B5"/>
    <w:rsid w:val="008A7D3B"/>
    <w:rsid w:val="008F2339"/>
    <w:rsid w:val="009B42CF"/>
    <w:rsid w:val="009C0EDA"/>
    <w:rsid w:val="00A819CE"/>
    <w:rsid w:val="00AC5BFA"/>
    <w:rsid w:val="00AE258C"/>
    <w:rsid w:val="00AF1098"/>
    <w:rsid w:val="00B44E04"/>
    <w:rsid w:val="00D06A16"/>
    <w:rsid w:val="00D44678"/>
    <w:rsid w:val="00D6092F"/>
    <w:rsid w:val="00D802D4"/>
    <w:rsid w:val="00DB2B77"/>
    <w:rsid w:val="00DD4A10"/>
    <w:rsid w:val="00E25A2B"/>
    <w:rsid w:val="00F651F1"/>
    <w:rsid w:val="00FF20E8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076"/>
  <w15:chartTrackingRefBased/>
  <w15:docId w15:val="{60133DCD-CBBE-4646-9516-6C144F2C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122F"/>
    <w:pPr>
      <w:ind w:left="720"/>
      <w:contextualSpacing/>
    </w:pPr>
  </w:style>
  <w:style w:type="table" w:styleId="TabloKlavuzu">
    <w:name w:val="Table Grid"/>
    <w:basedOn w:val="NormalTablo"/>
    <w:uiPriority w:val="39"/>
    <w:rsid w:val="001A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23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2339"/>
  </w:style>
  <w:style w:type="paragraph" w:styleId="AltBilgi">
    <w:name w:val="footer"/>
    <w:basedOn w:val="Normal"/>
    <w:link w:val="AltBilgiChar"/>
    <w:uiPriority w:val="99"/>
    <w:unhideWhenUsed/>
    <w:rsid w:val="008F23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2339"/>
  </w:style>
  <w:style w:type="paragraph" w:customStyle="1" w:styleId="Default">
    <w:name w:val="Default"/>
    <w:rsid w:val="008A7D3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nurseza akgoz</dc:creator>
  <cp:keywords/>
  <dc:description/>
  <cp:lastModifiedBy>ÖZEL KALEM</cp:lastModifiedBy>
  <cp:revision>6</cp:revision>
  <dcterms:created xsi:type="dcterms:W3CDTF">2025-03-14T11:52:00Z</dcterms:created>
  <dcterms:modified xsi:type="dcterms:W3CDTF">2025-03-19T11:40:00Z</dcterms:modified>
</cp:coreProperties>
</file>